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A404" w14:textId="3B97228F" w:rsidR="00992193" w:rsidRPr="006F7247" w:rsidRDefault="006F7247" w:rsidP="00992193">
      <w:pPr>
        <w:jc w:val="both"/>
        <w:rPr>
          <w:sz w:val="28"/>
          <w:szCs w:val="28"/>
          <w:lang w:val="es-ES"/>
        </w:rPr>
      </w:pPr>
      <w:r w:rsidRPr="008C585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6AA44D" wp14:editId="49CEAB92">
            <wp:simplePos x="0" y="0"/>
            <wp:positionH relativeFrom="column">
              <wp:posOffset>3891845</wp:posOffset>
            </wp:positionH>
            <wp:positionV relativeFrom="paragraph">
              <wp:posOffset>-193040</wp:posOffset>
            </wp:positionV>
            <wp:extent cx="1488630" cy="1052868"/>
            <wp:effectExtent l="0" t="0" r="0" b="1270"/>
            <wp:wrapNone/>
            <wp:docPr id="3" name="Pictur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30" cy="10528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5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E8D420" wp14:editId="2E220E58">
            <wp:simplePos x="0" y="0"/>
            <wp:positionH relativeFrom="column">
              <wp:posOffset>-73829</wp:posOffset>
            </wp:positionH>
            <wp:positionV relativeFrom="paragraph">
              <wp:posOffset>-255469</wp:posOffset>
            </wp:positionV>
            <wp:extent cx="1584960" cy="1116330"/>
            <wp:effectExtent l="0" t="0" r="254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9AD0" w14:textId="553E6E7F" w:rsidR="00992193" w:rsidRDefault="00992193" w:rsidP="00992193">
      <w:pPr>
        <w:jc w:val="both"/>
        <w:rPr>
          <w:b/>
          <w:bCs/>
          <w:sz w:val="28"/>
          <w:szCs w:val="28"/>
          <w:lang w:val="es-ES"/>
        </w:rPr>
      </w:pPr>
    </w:p>
    <w:p w14:paraId="5721DC19" w14:textId="77777777" w:rsidR="006F7247" w:rsidRDefault="006F7247" w:rsidP="00992193">
      <w:pPr>
        <w:jc w:val="both"/>
        <w:rPr>
          <w:b/>
          <w:bCs/>
          <w:sz w:val="28"/>
          <w:szCs w:val="28"/>
          <w:lang w:val="es-ES"/>
        </w:rPr>
      </w:pPr>
    </w:p>
    <w:p w14:paraId="70FA5FC8" w14:textId="77777777" w:rsidR="006F7247" w:rsidRDefault="006F7247" w:rsidP="00992193">
      <w:pPr>
        <w:jc w:val="both"/>
        <w:rPr>
          <w:b/>
          <w:bCs/>
          <w:sz w:val="28"/>
          <w:szCs w:val="28"/>
          <w:lang w:val="es-ES"/>
        </w:rPr>
      </w:pPr>
    </w:p>
    <w:p w14:paraId="76E353B0" w14:textId="3664BE00" w:rsidR="00C9703E" w:rsidRPr="00B31F9D" w:rsidRDefault="000F1E92" w:rsidP="006F7247">
      <w:pPr>
        <w:jc w:val="center"/>
        <w:rPr>
          <w:b/>
          <w:bCs/>
          <w:sz w:val="28"/>
          <w:szCs w:val="28"/>
          <w:lang w:val="es-ES"/>
        </w:rPr>
      </w:pPr>
      <w:r w:rsidRPr="00B31F9D">
        <w:rPr>
          <w:b/>
          <w:bCs/>
          <w:sz w:val="28"/>
          <w:szCs w:val="28"/>
          <w:lang w:val="es-ES"/>
        </w:rPr>
        <w:t>P R O G R A M M E</w:t>
      </w:r>
    </w:p>
    <w:p w14:paraId="6DFD550D" w14:textId="262971B0" w:rsidR="000F1E92" w:rsidRPr="00FF1C85" w:rsidRDefault="00474F1A" w:rsidP="006F7247">
      <w:pPr>
        <w:jc w:val="center"/>
        <w:rPr>
          <w:sz w:val="28"/>
          <w:szCs w:val="28"/>
          <w:lang w:val="es-ES"/>
        </w:rPr>
      </w:pPr>
      <w:r w:rsidRPr="00FF1C85">
        <w:rPr>
          <w:sz w:val="28"/>
          <w:szCs w:val="28"/>
          <w:lang w:val="es-ES"/>
        </w:rPr>
        <w:t>AFLA-ASP Side Event</w:t>
      </w:r>
    </w:p>
    <w:p w14:paraId="542C43A1" w14:textId="77777777" w:rsidR="0017566B" w:rsidRPr="006F7247" w:rsidRDefault="0017566B" w:rsidP="00474F1A">
      <w:pPr>
        <w:jc w:val="both"/>
        <w:rPr>
          <w:rFonts w:eastAsia="Times New Roman"/>
          <w:b/>
          <w:bCs/>
          <w:color w:val="000000"/>
          <w:sz w:val="28"/>
          <w:szCs w:val="28"/>
          <w:lang w:val="es-ES" w:eastAsia="en-GB"/>
        </w:rPr>
      </w:pPr>
    </w:p>
    <w:p w14:paraId="70AA74AD" w14:textId="179F4524" w:rsidR="00474F1A" w:rsidRPr="00FF1C85" w:rsidRDefault="00474F1A" w:rsidP="00474F1A">
      <w:pPr>
        <w:jc w:val="both"/>
        <w:rPr>
          <w:rFonts w:eastAsia="Times New Roman"/>
          <w:color w:val="000000"/>
          <w:sz w:val="28"/>
          <w:szCs w:val="28"/>
          <w:lang w:eastAsia="en-GB"/>
        </w:rPr>
      </w:pPr>
      <w:r w:rsidRPr="00FF1C85">
        <w:rPr>
          <w:rFonts w:eastAsia="Times New Roman"/>
          <w:b/>
          <w:bCs/>
          <w:color w:val="000000"/>
          <w:sz w:val="28"/>
          <w:szCs w:val="28"/>
          <w:lang w:eastAsia="en-GB"/>
        </w:rPr>
        <w:t>Gender Diversity and the Rome Statute System (co-hosted by Australia, Uganda</w:t>
      </w:r>
      <w:r w:rsidRPr="00FF1C85">
        <w:rPr>
          <w:rFonts w:eastAsia="Times New Roman"/>
          <w:b/>
          <w:bCs/>
          <w:color w:val="000000"/>
          <w:sz w:val="28"/>
          <w:szCs w:val="28"/>
          <w:lang w:val="en-US" w:eastAsia="en-GB"/>
        </w:rPr>
        <w:t>, International Gender Champions Den Haag</w:t>
      </w:r>
      <w:r w:rsidRPr="00FF1C85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and Africa Legal Aid (AFLA))</w:t>
      </w:r>
    </w:p>
    <w:p w14:paraId="564AFC85" w14:textId="51A4081C" w:rsidR="00474F1A" w:rsidRPr="00474F1A" w:rsidRDefault="00474F1A" w:rsidP="00474F1A">
      <w:pPr>
        <w:jc w:val="both"/>
        <w:rPr>
          <w:rFonts w:eastAsia="Times New Roman"/>
          <w:color w:val="000000"/>
          <w:sz w:val="28"/>
          <w:szCs w:val="28"/>
          <w:lang w:eastAsia="en-GB"/>
        </w:rPr>
      </w:pPr>
      <w:r w:rsidRPr="00474F1A">
        <w:rPr>
          <w:rFonts w:eastAsia="Times New Roman"/>
          <w:color w:val="000000"/>
          <w:sz w:val="28"/>
          <w:szCs w:val="28"/>
          <w:lang w:eastAsia="en-GB"/>
        </w:rPr>
        <w:t xml:space="preserve">13:15 – 14:45 </w:t>
      </w:r>
      <w:r w:rsidR="00DB43D3">
        <w:rPr>
          <w:rFonts w:eastAsia="Times New Roman"/>
          <w:color w:val="000000"/>
          <w:sz w:val="28"/>
          <w:szCs w:val="28"/>
          <w:lang w:eastAsia="en-GB"/>
        </w:rPr>
        <w:t>CET</w:t>
      </w:r>
      <w:r w:rsidRPr="00474F1A">
        <w:rPr>
          <w:rFonts w:eastAsia="Times New Roman"/>
          <w:color w:val="000000"/>
          <w:sz w:val="28"/>
          <w:szCs w:val="28"/>
          <w:lang w:eastAsia="en-GB"/>
        </w:rPr>
        <w:t>…..………………………………….…………Oceania </w:t>
      </w:r>
    </w:p>
    <w:p w14:paraId="238511AD" w14:textId="1171553B" w:rsidR="008C585D" w:rsidRPr="006F7247" w:rsidRDefault="00474F1A" w:rsidP="00474F1A">
      <w:pPr>
        <w:rPr>
          <w:rFonts w:eastAsia="Times New Roman"/>
          <w:color w:val="000000"/>
          <w:szCs w:val="24"/>
          <w:lang w:eastAsia="en-GB"/>
        </w:rPr>
      </w:pPr>
      <w:r w:rsidRPr="00474F1A">
        <w:rPr>
          <w:rFonts w:eastAsia="Times New Roman"/>
          <w:color w:val="000000"/>
          <w:sz w:val="28"/>
          <w:szCs w:val="28"/>
          <w:lang w:eastAsia="en-GB"/>
        </w:rPr>
        <w:t> </w:t>
      </w:r>
      <w:r w:rsidR="0017566B">
        <w:rPr>
          <w:rFonts w:eastAsia="Times New Roman"/>
          <w:color w:val="000000"/>
          <w:sz w:val="28"/>
          <w:szCs w:val="28"/>
          <w:lang w:eastAsia="en-GB"/>
        </w:rPr>
        <w:tab/>
      </w:r>
      <w:r w:rsidR="0017566B">
        <w:rPr>
          <w:rFonts w:eastAsia="Times New Roman"/>
          <w:color w:val="000000"/>
          <w:sz w:val="28"/>
          <w:szCs w:val="28"/>
          <w:lang w:eastAsia="en-GB"/>
        </w:rPr>
        <w:tab/>
        <w:t xml:space="preserve">   </w:t>
      </w:r>
      <w:r w:rsidR="008C585D" w:rsidRPr="006F7247">
        <w:rPr>
          <w:rFonts w:eastAsia="Times New Roman"/>
          <w:color w:val="000000"/>
          <w:szCs w:val="24"/>
          <w:u w:val="single"/>
          <w:lang w:eastAsia="en-GB"/>
        </w:rPr>
        <w:t xml:space="preserve">Simultaneous </w:t>
      </w:r>
      <w:r w:rsidR="00BE5454" w:rsidRPr="006F7247">
        <w:rPr>
          <w:rFonts w:eastAsia="Times New Roman"/>
          <w:color w:val="000000"/>
          <w:szCs w:val="24"/>
          <w:u w:val="single"/>
          <w:lang w:eastAsia="en-GB"/>
        </w:rPr>
        <w:t>Interpretation</w:t>
      </w:r>
      <w:r w:rsidR="008C585D" w:rsidRPr="006F7247">
        <w:rPr>
          <w:rFonts w:eastAsia="Times New Roman"/>
          <w:color w:val="000000"/>
          <w:szCs w:val="24"/>
          <w:u w:val="single"/>
          <w:lang w:eastAsia="en-GB"/>
        </w:rPr>
        <w:t xml:space="preserve"> in French and English</w:t>
      </w:r>
    </w:p>
    <w:p w14:paraId="223E01E3" w14:textId="1898CFFE" w:rsidR="00D0142F" w:rsidRDefault="008C585D" w:rsidP="00965461">
      <w:pPr>
        <w:jc w:val="both"/>
        <w:rPr>
          <w:szCs w:val="24"/>
        </w:rPr>
      </w:pPr>
      <w:r w:rsidRPr="008C585D">
        <w:rPr>
          <w:szCs w:val="24"/>
        </w:rPr>
        <w:tab/>
      </w:r>
    </w:p>
    <w:p w14:paraId="396FEF7B" w14:textId="77777777" w:rsidR="006F7247" w:rsidRPr="008C585D" w:rsidRDefault="006F7247" w:rsidP="00965461">
      <w:pPr>
        <w:jc w:val="both"/>
        <w:rPr>
          <w:szCs w:val="24"/>
        </w:rPr>
      </w:pPr>
    </w:p>
    <w:p w14:paraId="78117653" w14:textId="2450E0F3" w:rsidR="008C585D" w:rsidRPr="006F7247" w:rsidRDefault="008C585D" w:rsidP="00FF1C85">
      <w:pPr>
        <w:jc w:val="both"/>
        <w:rPr>
          <w:b/>
          <w:bCs/>
          <w:sz w:val="22"/>
          <w:szCs w:val="22"/>
        </w:rPr>
      </w:pPr>
      <w:r w:rsidRPr="008C585D">
        <w:rPr>
          <w:szCs w:val="24"/>
        </w:rPr>
        <w:tab/>
      </w:r>
      <w:r w:rsidRPr="006F7247">
        <w:rPr>
          <w:b/>
          <w:bCs/>
          <w:sz w:val="22"/>
          <w:szCs w:val="22"/>
        </w:rPr>
        <w:t>Evelyn A. Ankumah</w:t>
      </w:r>
    </w:p>
    <w:p w14:paraId="4DD291AF" w14:textId="382D5D7C" w:rsidR="008C585D" w:rsidRPr="006F7247" w:rsidRDefault="008C585D" w:rsidP="00FF1C85">
      <w:pPr>
        <w:ind w:left="708"/>
        <w:jc w:val="both"/>
        <w:rPr>
          <w:sz w:val="22"/>
          <w:szCs w:val="22"/>
        </w:rPr>
      </w:pPr>
      <w:r w:rsidRPr="006F7247">
        <w:rPr>
          <w:sz w:val="22"/>
          <w:szCs w:val="22"/>
        </w:rPr>
        <w:t xml:space="preserve">Executive Director, Africa Legal Aid (AFLA); Coordinator, Gender Mentoring </w:t>
      </w:r>
      <w:r w:rsidR="00A70EF6" w:rsidRPr="006F7247">
        <w:rPr>
          <w:sz w:val="22"/>
          <w:szCs w:val="22"/>
        </w:rPr>
        <w:t xml:space="preserve">Training </w:t>
      </w:r>
      <w:r w:rsidRPr="006F7247">
        <w:rPr>
          <w:sz w:val="22"/>
          <w:szCs w:val="22"/>
        </w:rPr>
        <w:t>Programme for Judges</w:t>
      </w:r>
    </w:p>
    <w:p w14:paraId="29084C45" w14:textId="26FBEB2F" w:rsidR="00C9703E" w:rsidRPr="00E21BE9" w:rsidRDefault="008C585D" w:rsidP="00E21BE9">
      <w:pPr>
        <w:ind w:left="708"/>
        <w:jc w:val="both"/>
        <w:rPr>
          <w:i/>
          <w:iCs/>
          <w:sz w:val="22"/>
          <w:szCs w:val="22"/>
        </w:rPr>
      </w:pPr>
      <w:r w:rsidRPr="006F7247">
        <w:rPr>
          <w:i/>
          <w:iCs/>
          <w:sz w:val="22"/>
          <w:szCs w:val="22"/>
        </w:rPr>
        <w:t>Chair</w:t>
      </w:r>
      <w:r w:rsidR="00C9703E" w:rsidRPr="006F7247">
        <w:rPr>
          <w:sz w:val="22"/>
          <w:szCs w:val="22"/>
        </w:rPr>
        <w:tab/>
      </w:r>
      <w:r w:rsidR="00C9703E" w:rsidRPr="006F7247">
        <w:rPr>
          <w:sz w:val="22"/>
          <w:szCs w:val="22"/>
        </w:rPr>
        <w:tab/>
      </w:r>
    </w:p>
    <w:p w14:paraId="23179B49" w14:textId="77777777" w:rsidR="002D3FAC" w:rsidRPr="006F7247" w:rsidRDefault="002D3FAC" w:rsidP="00FF1C85">
      <w:pPr>
        <w:jc w:val="both"/>
        <w:rPr>
          <w:sz w:val="22"/>
          <w:szCs w:val="22"/>
        </w:rPr>
      </w:pPr>
    </w:p>
    <w:p w14:paraId="2CE08C08" w14:textId="62F0C0C6" w:rsidR="0012083B" w:rsidRPr="006F7247" w:rsidRDefault="0038469B" w:rsidP="00FF1C85">
      <w:pPr>
        <w:ind w:left="720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>Judge Piotr Hofmanski</w:t>
      </w:r>
    </w:p>
    <w:p w14:paraId="49205E32" w14:textId="1F15112E" w:rsidR="0038469B" w:rsidRPr="006F7247" w:rsidRDefault="0038469B" w:rsidP="00FF1C85">
      <w:pPr>
        <w:ind w:left="720"/>
        <w:jc w:val="both"/>
        <w:rPr>
          <w:rFonts w:eastAsia="Times New Roman"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color w:val="000000"/>
          <w:sz w:val="22"/>
          <w:szCs w:val="22"/>
          <w:lang w:val="en-US" w:eastAsia="en-GB"/>
        </w:rPr>
        <w:t>President of the International Criminal Court</w:t>
      </w:r>
    </w:p>
    <w:p w14:paraId="24B8B623" w14:textId="2030B52D" w:rsidR="0012083B" w:rsidRPr="006F7247" w:rsidRDefault="0012083B" w:rsidP="00FF1C8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lang w:val="en-US" w:eastAsia="en-GB"/>
        </w:rPr>
        <w:t>The Importance of Gender Diversity in International Criminal Law  </w:t>
      </w:r>
    </w:p>
    <w:p w14:paraId="74D16586" w14:textId="77777777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</w:pPr>
    </w:p>
    <w:p w14:paraId="20B498E0" w14:textId="77777777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>Judge Solomy Balungi Bossa</w:t>
      </w:r>
    </w:p>
    <w:p w14:paraId="5D302E4F" w14:textId="3EDC2CBE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color w:val="000000"/>
          <w:sz w:val="22"/>
          <w:szCs w:val="22"/>
          <w:lang w:val="en-US" w:eastAsia="en-GB"/>
        </w:rPr>
        <w:t>Appeals Chamber, I</w:t>
      </w:r>
      <w:r w:rsidR="00474F1A" w:rsidRPr="006F7247">
        <w:rPr>
          <w:rFonts w:eastAsia="Times New Roman"/>
          <w:color w:val="000000"/>
          <w:sz w:val="22"/>
          <w:szCs w:val="22"/>
          <w:lang w:val="en-US" w:eastAsia="en-GB"/>
        </w:rPr>
        <w:t>nternational Criminal Court (I</w:t>
      </w:r>
      <w:r w:rsidRPr="006F7247">
        <w:rPr>
          <w:rFonts w:eastAsia="Times New Roman"/>
          <w:color w:val="000000"/>
          <w:sz w:val="22"/>
          <w:szCs w:val="22"/>
          <w:lang w:val="en-US" w:eastAsia="en-GB"/>
        </w:rPr>
        <w:t>CC</w:t>
      </w:r>
      <w:r w:rsidR="00474F1A" w:rsidRPr="006F7247">
        <w:rPr>
          <w:rFonts w:eastAsia="Times New Roman"/>
          <w:color w:val="000000"/>
          <w:sz w:val="22"/>
          <w:szCs w:val="22"/>
          <w:lang w:val="en-US" w:eastAsia="en-GB"/>
        </w:rPr>
        <w:t>)</w:t>
      </w:r>
      <w:r w:rsidRPr="006F7247">
        <w:rPr>
          <w:rFonts w:eastAsia="Times New Roman"/>
          <w:color w:val="000000"/>
          <w:sz w:val="22"/>
          <w:szCs w:val="22"/>
          <w:lang w:val="en-US" w:eastAsia="en-GB"/>
        </w:rPr>
        <w:t>; Chairperson, Gender Mentoring Training Programme for Judges</w:t>
      </w:r>
    </w:p>
    <w:p w14:paraId="426D8256" w14:textId="07A33D9E" w:rsidR="0012083B" w:rsidRPr="006F7247" w:rsidRDefault="0012083B" w:rsidP="00FF1C8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International Criminal Justice through a Gender-Sensitive </w:t>
      </w: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val="en-US" w:eastAsia="en-GB"/>
        </w:rPr>
        <w:t>Lens</w:t>
      </w:r>
      <w:r w:rsidRPr="006F7247">
        <w:rPr>
          <w:rFonts w:eastAsia="Times New Roman"/>
          <w:i/>
          <w:iCs/>
          <w:color w:val="000000"/>
          <w:sz w:val="22"/>
          <w:szCs w:val="22"/>
          <w:lang w:eastAsia="en-GB"/>
        </w:rPr>
        <w:t> </w:t>
      </w:r>
    </w:p>
    <w:p w14:paraId="1C7F87B4" w14:textId="0FAA48DC" w:rsidR="0012083B" w:rsidRPr="006F7247" w:rsidRDefault="0012083B" w:rsidP="00FF1C8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lang w:eastAsia="en-GB"/>
        </w:rPr>
      </w:pPr>
    </w:p>
    <w:p w14:paraId="12B9C6D0" w14:textId="044D78DB" w:rsidR="0012083B" w:rsidRPr="006F7247" w:rsidRDefault="0012083B" w:rsidP="00FF1C85">
      <w:pPr>
        <w:ind w:left="72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val="en-US" w:eastAsia="en-GB"/>
        </w:rPr>
        <w:t>Judge Fatoumata Dembele Diarra</w:t>
      </w:r>
    </w:p>
    <w:p w14:paraId="2B22140B" w14:textId="5163B8AD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color w:val="000000"/>
          <w:sz w:val="22"/>
          <w:szCs w:val="22"/>
          <w:shd w:val="clear" w:color="auto" w:fill="FFFFFF"/>
          <w:lang w:val="en-US" w:eastAsia="en-GB"/>
        </w:rPr>
        <w:t xml:space="preserve">Former Judge and First Vice President, </w:t>
      </w:r>
      <w:r w:rsidR="00474F1A" w:rsidRPr="006F7247">
        <w:rPr>
          <w:rFonts w:eastAsia="Times New Roman"/>
          <w:color w:val="000000"/>
          <w:sz w:val="22"/>
          <w:szCs w:val="22"/>
          <w:shd w:val="clear" w:color="auto" w:fill="FFFFFF"/>
          <w:lang w:val="en-US" w:eastAsia="en-GB"/>
        </w:rPr>
        <w:t>International Criminal Court (</w:t>
      </w:r>
      <w:r w:rsidRPr="006F7247">
        <w:rPr>
          <w:rFonts w:eastAsia="Times New Roman"/>
          <w:color w:val="000000"/>
          <w:sz w:val="22"/>
          <w:szCs w:val="22"/>
          <w:shd w:val="clear" w:color="auto" w:fill="FFFFFF"/>
          <w:lang w:val="en-US" w:eastAsia="en-GB"/>
        </w:rPr>
        <w:t>ICC</w:t>
      </w:r>
      <w:r w:rsidR="00474F1A" w:rsidRPr="006F7247">
        <w:rPr>
          <w:rFonts w:eastAsia="Times New Roman"/>
          <w:color w:val="000000"/>
          <w:sz w:val="22"/>
          <w:szCs w:val="22"/>
          <w:shd w:val="clear" w:color="auto" w:fill="FFFFFF"/>
          <w:lang w:val="en-US" w:eastAsia="en-GB"/>
        </w:rPr>
        <w:t>)</w:t>
      </w:r>
    </w:p>
    <w:p w14:paraId="30A6B865" w14:textId="3C964F08" w:rsidR="0012083B" w:rsidRPr="004237C5" w:rsidRDefault="0012083B" w:rsidP="004237C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Interpreting Crimes to Ensure the</w:t>
      </w:r>
      <w:r w:rsidRPr="006F7247">
        <w:rPr>
          <w:rFonts w:eastAsia="Times New Roman"/>
          <w:i/>
          <w:iCs/>
          <w:color w:val="000000"/>
          <w:sz w:val="22"/>
          <w:szCs w:val="22"/>
          <w:lang w:eastAsia="en-GB"/>
        </w:rPr>
        <w:t> </w:t>
      </w: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Protection of all Gender Identities and Sexual Orientations</w:t>
      </w: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val="en-US" w:eastAsia="en-GB"/>
        </w:rPr>
        <w:t> </w:t>
      </w:r>
    </w:p>
    <w:p w14:paraId="0E0469E8" w14:textId="3995E474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lang w:eastAsia="en-GB"/>
        </w:rPr>
      </w:pPr>
    </w:p>
    <w:p w14:paraId="466A0591" w14:textId="6C6453D4" w:rsidR="0012083B" w:rsidRPr="006F7247" w:rsidRDefault="0012083B" w:rsidP="00FF1C85">
      <w:pPr>
        <w:ind w:left="720"/>
        <w:jc w:val="both"/>
        <w:rPr>
          <w:rFonts w:eastAsia="Times New Roman"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>Jennifer Naouri</w:t>
      </w:r>
    </w:p>
    <w:p w14:paraId="66C443C9" w14:textId="59C66E45" w:rsidR="0012083B" w:rsidRPr="006F7247" w:rsidRDefault="00E21BE9" w:rsidP="00FF1C85">
      <w:pPr>
        <w:ind w:left="720"/>
        <w:jc w:val="both"/>
        <w:rPr>
          <w:rFonts w:eastAsia="Times New Roman"/>
          <w:color w:val="000000"/>
          <w:sz w:val="22"/>
          <w:szCs w:val="22"/>
          <w:lang w:val="en-US" w:eastAsia="en-GB"/>
        </w:rPr>
      </w:pPr>
      <w:r>
        <w:rPr>
          <w:rFonts w:eastAsia="Times New Roman"/>
          <w:color w:val="000000"/>
          <w:sz w:val="22"/>
          <w:szCs w:val="22"/>
          <w:lang w:val="en-US" w:eastAsia="en-GB"/>
        </w:rPr>
        <w:t xml:space="preserve">Immediate Past </w:t>
      </w:r>
      <w:r w:rsidR="0012083B" w:rsidRPr="006F7247">
        <w:rPr>
          <w:rFonts w:eastAsia="Times New Roman"/>
          <w:color w:val="000000"/>
          <w:sz w:val="22"/>
          <w:szCs w:val="22"/>
          <w:lang w:val="en-US" w:eastAsia="en-GB"/>
        </w:rPr>
        <w:t>President, International Criminal Court Bar Association (ICCBA)  </w:t>
      </w:r>
    </w:p>
    <w:p w14:paraId="1DCF24F0" w14:textId="77777777" w:rsidR="00B31F9D" w:rsidRPr="006F7247" w:rsidRDefault="0012083B" w:rsidP="00FF1C8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The Principle of Complementarity and Gender</w:t>
      </w:r>
      <w:r w:rsidR="00474F1A"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Diversity</w:t>
      </w:r>
    </w:p>
    <w:p w14:paraId="24DE118E" w14:textId="1581560E" w:rsidR="003602B6" w:rsidRPr="006F7247" w:rsidRDefault="0012083B" w:rsidP="00FF1C85">
      <w:pPr>
        <w:ind w:left="720"/>
        <w:jc w:val="both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lang w:eastAsia="en-GB"/>
        </w:rPr>
        <w:t> </w:t>
      </w:r>
      <w:r w:rsidRPr="006F7247">
        <w:rPr>
          <w:rFonts w:eastAsia="Times New Roman"/>
          <w:i/>
          <w:iCs/>
          <w:color w:val="000000"/>
          <w:sz w:val="22"/>
          <w:szCs w:val="22"/>
          <w:lang w:val="en-US" w:eastAsia="en-GB"/>
        </w:rPr>
        <w:t>                                        </w:t>
      </w:r>
    </w:p>
    <w:p w14:paraId="776BCBAA" w14:textId="77777777" w:rsidR="00B31F9D" w:rsidRPr="006F7247" w:rsidRDefault="003602B6" w:rsidP="00FF1C85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>Alix Vuillemin</w:t>
      </w:r>
    </w:p>
    <w:p w14:paraId="7627E0B3" w14:textId="3E44FB5C" w:rsidR="003602B6" w:rsidRPr="006F7247" w:rsidRDefault="003602B6" w:rsidP="00FF1C85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color w:val="000000"/>
          <w:sz w:val="22"/>
          <w:szCs w:val="22"/>
          <w:lang w:val="en-US" w:eastAsia="en-GB"/>
        </w:rPr>
        <w:t>Advocacy Director, Women’s Initiatives for Gender Justice </w:t>
      </w:r>
    </w:p>
    <w:p w14:paraId="4EEEA352" w14:textId="77777777" w:rsidR="00E21BE9" w:rsidRDefault="003602B6" w:rsidP="004B7B6A">
      <w:pPr>
        <w:shd w:val="clear" w:color="auto" w:fill="FFFFFF"/>
        <w:ind w:left="708"/>
        <w:jc w:val="both"/>
        <w:rPr>
          <w:rFonts w:eastAsia="Times New Roman"/>
          <w:i/>
          <w:i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Applicability of Gender-related Provisions of the Rome Statute to Gender Diversity</w:t>
      </w:r>
      <w:r w:rsidRPr="006F7247">
        <w:rPr>
          <w:rFonts w:eastAsia="Times New Roman"/>
          <w:i/>
          <w:iCs/>
          <w:color w:val="000000"/>
          <w:sz w:val="22"/>
          <w:szCs w:val="22"/>
          <w:lang w:eastAsia="en-GB"/>
        </w:rPr>
        <w:t> </w:t>
      </w:r>
      <w:r w:rsidRPr="006F7247">
        <w:rPr>
          <w:rFonts w:eastAsia="Times New Roman"/>
          <w:i/>
          <w:iCs/>
          <w:color w:val="000000"/>
          <w:sz w:val="22"/>
          <w:szCs w:val="22"/>
          <w:lang w:val="en-US" w:eastAsia="en-GB"/>
        </w:rPr>
        <w:t>    </w:t>
      </w:r>
    </w:p>
    <w:p w14:paraId="76807DE0" w14:textId="77777777" w:rsidR="00E21BE9" w:rsidRDefault="00E21BE9" w:rsidP="004B7B6A">
      <w:pPr>
        <w:shd w:val="clear" w:color="auto" w:fill="FFFFFF"/>
        <w:ind w:left="708"/>
        <w:jc w:val="both"/>
        <w:rPr>
          <w:rFonts w:eastAsia="Times New Roman"/>
          <w:i/>
          <w:iCs/>
          <w:color w:val="000000"/>
          <w:sz w:val="22"/>
          <w:szCs w:val="22"/>
          <w:lang w:val="en-US" w:eastAsia="en-GB"/>
        </w:rPr>
      </w:pPr>
    </w:p>
    <w:p w14:paraId="3A6A01EC" w14:textId="77777777" w:rsidR="00E21BE9" w:rsidRPr="006F7247" w:rsidRDefault="00E21BE9" w:rsidP="00E21BE9">
      <w:pPr>
        <w:ind w:left="708"/>
        <w:jc w:val="both"/>
        <w:rPr>
          <w:b/>
          <w:bCs/>
          <w:sz w:val="22"/>
          <w:szCs w:val="22"/>
        </w:rPr>
      </w:pPr>
      <w:r w:rsidRPr="006F7247">
        <w:rPr>
          <w:b/>
          <w:bCs/>
          <w:sz w:val="22"/>
          <w:szCs w:val="22"/>
        </w:rPr>
        <w:t xml:space="preserve">Julie Heckscher </w:t>
      </w:r>
    </w:p>
    <w:p w14:paraId="0FD884D7" w14:textId="77777777" w:rsidR="00E21BE9" w:rsidRPr="006F7247" w:rsidRDefault="00E21BE9" w:rsidP="00E21BE9">
      <w:pPr>
        <w:ind w:left="708"/>
        <w:jc w:val="both"/>
        <w:rPr>
          <w:sz w:val="22"/>
          <w:szCs w:val="22"/>
        </w:rPr>
      </w:pPr>
      <w:r w:rsidRPr="006F7247">
        <w:rPr>
          <w:sz w:val="22"/>
          <w:szCs w:val="22"/>
        </w:rPr>
        <w:t>Head of Mission, Australia Embassy, The Hague</w:t>
      </w:r>
    </w:p>
    <w:p w14:paraId="279C8A5A" w14:textId="05F046CF" w:rsidR="004B7B6A" w:rsidRPr="006F7247" w:rsidRDefault="00E21BE9" w:rsidP="00E21BE9">
      <w:pPr>
        <w:shd w:val="clear" w:color="auto" w:fill="FFFFFF"/>
        <w:ind w:left="708"/>
        <w:jc w:val="both"/>
        <w:rPr>
          <w:rFonts w:eastAsia="Times New Roman"/>
          <w:i/>
          <w:iCs/>
          <w:color w:val="000000"/>
          <w:sz w:val="22"/>
          <w:szCs w:val="22"/>
          <w:lang w:val="en-US" w:eastAsia="en-GB"/>
        </w:rPr>
      </w:pPr>
      <w:r>
        <w:rPr>
          <w:i/>
          <w:iCs/>
          <w:sz w:val="22"/>
          <w:szCs w:val="22"/>
        </w:rPr>
        <w:t>Concluding</w:t>
      </w:r>
      <w:r w:rsidRPr="006F7247">
        <w:rPr>
          <w:i/>
          <w:iCs/>
          <w:sz w:val="22"/>
          <w:szCs w:val="22"/>
        </w:rPr>
        <w:t xml:space="preserve"> Remarks on the Protection of Gender Diversity</w:t>
      </w:r>
      <w:r w:rsidR="003602B6" w:rsidRPr="006F7247">
        <w:rPr>
          <w:rFonts w:eastAsia="Times New Roman"/>
          <w:i/>
          <w:iCs/>
          <w:color w:val="000000"/>
          <w:sz w:val="22"/>
          <w:szCs w:val="22"/>
          <w:lang w:val="en-US" w:eastAsia="en-GB"/>
        </w:rPr>
        <w:t>   </w:t>
      </w:r>
    </w:p>
    <w:p w14:paraId="04CE5FFE" w14:textId="7C454DA4" w:rsidR="004B7B6A" w:rsidRPr="006F7247" w:rsidRDefault="004B7B6A" w:rsidP="004B7B6A">
      <w:pPr>
        <w:shd w:val="clear" w:color="auto" w:fill="FFFFFF"/>
        <w:ind w:left="708"/>
        <w:jc w:val="both"/>
        <w:rPr>
          <w:rFonts w:eastAsia="Times New Roman"/>
          <w:i/>
          <w:iCs/>
          <w:color w:val="000000"/>
          <w:sz w:val="22"/>
          <w:szCs w:val="22"/>
          <w:lang w:val="en-US" w:eastAsia="en-GB"/>
        </w:rPr>
      </w:pPr>
    </w:p>
    <w:p w14:paraId="09C07987" w14:textId="5B28BDD4" w:rsidR="004B7B6A" w:rsidRPr="006F7247" w:rsidRDefault="004B7B6A" w:rsidP="004B7B6A">
      <w:pPr>
        <w:shd w:val="clear" w:color="auto" w:fill="FFFFFF"/>
        <w:ind w:left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>FLOOR DISCUSSION</w:t>
      </w:r>
    </w:p>
    <w:p w14:paraId="45075903" w14:textId="461266A8" w:rsidR="006F7247" w:rsidRPr="006F7247" w:rsidRDefault="006F7247" w:rsidP="004B7B6A">
      <w:pPr>
        <w:shd w:val="clear" w:color="auto" w:fill="FFFFFF"/>
        <w:ind w:left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</w:p>
    <w:p w14:paraId="4AF90AD4" w14:textId="77777777" w:rsidR="006F7247" w:rsidRPr="006F7247" w:rsidRDefault="006F7247" w:rsidP="004B7B6A">
      <w:pPr>
        <w:shd w:val="clear" w:color="auto" w:fill="FFFFFF"/>
        <w:ind w:left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</w:p>
    <w:p w14:paraId="1A5305FE" w14:textId="49057C61" w:rsidR="006F7247" w:rsidRPr="006F7247" w:rsidRDefault="006F7247" w:rsidP="006F7247">
      <w:pPr>
        <w:shd w:val="clear" w:color="auto" w:fill="FFFFFF"/>
        <w:ind w:left="708"/>
        <w:jc w:val="both"/>
        <w:rPr>
          <w:rFonts w:eastAsia="Times New Roman"/>
          <w:b/>
          <w:bCs/>
          <w:color w:val="000000"/>
          <w:sz w:val="22"/>
          <w:szCs w:val="22"/>
          <w:lang w:val="en-US" w:eastAsia="en-GB"/>
        </w:rPr>
      </w:pPr>
      <w:r w:rsidRPr="006F7247">
        <w:rPr>
          <w:rFonts w:eastAsia="Times New Roman"/>
          <w:b/>
          <w:bCs/>
          <w:color w:val="000000"/>
          <w:sz w:val="22"/>
          <w:szCs w:val="22"/>
          <w:lang w:val="en-US" w:eastAsia="en-GB"/>
        </w:rPr>
        <w:t xml:space="preserve">Join the side event virtually: </w:t>
      </w:r>
      <w:hyperlink r:id="rId10" w:history="1">
        <w:r w:rsidRPr="006F7247">
          <w:rPr>
            <w:rStyle w:val="Hyperlink"/>
            <w:rFonts w:eastAsia="Times New Roman"/>
            <w:b/>
            <w:bCs/>
            <w:sz w:val="22"/>
            <w:szCs w:val="22"/>
            <w:lang w:val="en-US" w:eastAsia="en-GB"/>
          </w:rPr>
          <w:t>https://us06web.zoom.us/j/83845345968</w:t>
        </w:r>
      </w:hyperlink>
    </w:p>
    <w:sectPr w:rsidR="006F7247" w:rsidRPr="006F7247" w:rsidSect="00FF1C85">
      <w:pgSz w:w="11906" w:h="16838"/>
      <w:pgMar w:top="1179" w:right="1701" w:bottom="120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0F64" w14:textId="77777777" w:rsidR="000E7138" w:rsidRDefault="000E7138" w:rsidP="005B30BC">
      <w:r>
        <w:separator/>
      </w:r>
    </w:p>
  </w:endnote>
  <w:endnote w:type="continuationSeparator" w:id="0">
    <w:p w14:paraId="602D11C0" w14:textId="77777777" w:rsidR="000E7138" w:rsidRDefault="000E7138" w:rsidP="005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E7A4" w14:textId="77777777" w:rsidR="000E7138" w:rsidRDefault="000E7138" w:rsidP="005B30BC">
      <w:r>
        <w:separator/>
      </w:r>
    </w:p>
  </w:footnote>
  <w:footnote w:type="continuationSeparator" w:id="0">
    <w:p w14:paraId="663A28A4" w14:textId="77777777" w:rsidR="000E7138" w:rsidRDefault="000E7138" w:rsidP="005B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938"/>
    <w:multiLevelType w:val="hybridMultilevel"/>
    <w:tmpl w:val="976A69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DE6"/>
    <w:multiLevelType w:val="hybridMultilevel"/>
    <w:tmpl w:val="4A28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3E2"/>
    <w:multiLevelType w:val="multilevel"/>
    <w:tmpl w:val="8EE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A0E71"/>
    <w:multiLevelType w:val="multilevel"/>
    <w:tmpl w:val="92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016F0"/>
    <w:multiLevelType w:val="multilevel"/>
    <w:tmpl w:val="6D2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8279E"/>
    <w:multiLevelType w:val="hybridMultilevel"/>
    <w:tmpl w:val="25C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1651">
    <w:abstractNumId w:val="0"/>
  </w:num>
  <w:num w:numId="2" w16cid:durableId="2126387599">
    <w:abstractNumId w:val="5"/>
  </w:num>
  <w:num w:numId="3" w16cid:durableId="799156091">
    <w:abstractNumId w:val="1"/>
  </w:num>
  <w:num w:numId="4" w16cid:durableId="2044136702">
    <w:abstractNumId w:val="3"/>
  </w:num>
  <w:num w:numId="5" w16cid:durableId="1326661309">
    <w:abstractNumId w:val="2"/>
  </w:num>
  <w:num w:numId="6" w16cid:durableId="381708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7E"/>
    <w:rsid w:val="00012F61"/>
    <w:rsid w:val="0003471B"/>
    <w:rsid w:val="0003570B"/>
    <w:rsid w:val="000604AA"/>
    <w:rsid w:val="000605BE"/>
    <w:rsid w:val="000635B1"/>
    <w:rsid w:val="000721C6"/>
    <w:rsid w:val="000A2F2F"/>
    <w:rsid w:val="000C506F"/>
    <w:rsid w:val="000E7138"/>
    <w:rsid w:val="000F1E92"/>
    <w:rsid w:val="00102338"/>
    <w:rsid w:val="001068E5"/>
    <w:rsid w:val="00114113"/>
    <w:rsid w:val="0012083B"/>
    <w:rsid w:val="00122DA2"/>
    <w:rsid w:val="0017566B"/>
    <w:rsid w:val="00175E53"/>
    <w:rsid w:val="00192781"/>
    <w:rsid w:val="001C2F72"/>
    <w:rsid w:val="001F3349"/>
    <w:rsid w:val="002328FD"/>
    <w:rsid w:val="00270BEA"/>
    <w:rsid w:val="0029537C"/>
    <w:rsid w:val="00296556"/>
    <w:rsid w:val="002B17DB"/>
    <w:rsid w:val="002B7871"/>
    <w:rsid w:val="002C151F"/>
    <w:rsid w:val="002C65D4"/>
    <w:rsid w:val="002D3FAC"/>
    <w:rsid w:val="002F2F15"/>
    <w:rsid w:val="00304AD2"/>
    <w:rsid w:val="0030755E"/>
    <w:rsid w:val="00323300"/>
    <w:rsid w:val="0033456F"/>
    <w:rsid w:val="003555C4"/>
    <w:rsid w:val="003602B6"/>
    <w:rsid w:val="0038469B"/>
    <w:rsid w:val="00385C06"/>
    <w:rsid w:val="00387327"/>
    <w:rsid w:val="00391855"/>
    <w:rsid w:val="00393AC0"/>
    <w:rsid w:val="003C57BA"/>
    <w:rsid w:val="003D7773"/>
    <w:rsid w:val="003E21EB"/>
    <w:rsid w:val="004052EA"/>
    <w:rsid w:val="00406A8E"/>
    <w:rsid w:val="00406D95"/>
    <w:rsid w:val="004135C9"/>
    <w:rsid w:val="00423720"/>
    <w:rsid w:val="004237C5"/>
    <w:rsid w:val="00430A49"/>
    <w:rsid w:val="004436DE"/>
    <w:rsid w:val="004658D4"/>
    <w:rsid w:val="00474F1A"/>
    <w:rsid w:val="004837BD"/>
    <w:rsid w:val="00493D9E"/>
    <w:rsid w:val="004A3493"/>
    <w:rsid w:val="004B0C14"/>
    <w:rsid w:val="004B7B6A"/>
    <w:rsid w:val="004D66B0"/>
    <w:rsid w:val="004E1863"/>
    <w:rsid w:val="00504689"/>
    <w:rsid w:val="00537E6F"/>
    <w:rsid w:val="0055082B"/>
    <w:rsid w:val="00555B74"/>
    <w:rsid w:val="0057011E"/>
    <w:rsid w:val="00575271"/>
    <w:rsid w:val="00581622"/>
    <w:rsid w:val="005A03F0"/>
    <w:rsid w:val="005A4455"/>
    <w:rsid w:val="005B30BC"/>
    <w:rsid w:val="005C1132"/>
    <w:rsid w:val="005F3BC3"/>
    <w:rsid w:val="005F65E8"/>
    <w:rsid w:val="00614F7C"/>
    <w:rsid w:val="00632C08"/>
    <w:rsid w:val="00644EEF"/>
    <w:rsid w:val="0068434C"/>
    <w:rsid w:val="00686063"/>
    <w:rsid w:val="006C22D3"/>
    <w:rsid w:val="006C6A15"/>
    <w:rsid w:val="006E772C"/>
    <w:rsid w:val="006F2F49"/>
    <w:rsid w:val="006F631E"/>
    <w:rsid w:val="006F7247"/>
    <w:rsid w:val="00712672"/>
    <w:rsid w:val="007248B9"/>
    <w:rsid w:val="007322C7"/>
    <w:rsid w:val="007459E3"/>
    <w:rsid w:val="007554FD"/>
    <w:rsid w:val="00755B59"/>
    <w:rsid w:val="00777C5C"/>
    <w:rsid w:val="007823C0"/>
    <w:rsid w:val="00786991"/>
    <w:rsid w:val="0079398D"/>
    <w:rsid w:val="0079687F"/>
    <w:rsid w:val="007A0B9B"/>
    <w:rsid w:val="007A2B2B"/>
    <w:rsid w:val="007E6580"/>
    <w:rsid w:val="007E6E30"/>
    <w:rsid w:val="007F23E2"/>
    <w:rsid w:val="008048EE"/>
    <w:rsid w:val="00816684"/>
    <w:rsid w:val="008174DF"/>
    <w:rsid w:val="00835798"/>
    <w:rsid w:val="00837BDD"/>
    <w:rsid w:val="00841B54"/>
    <w:rsid w:val="00844D53"/>
    <w:rsid w:val="00861C0D"/>
    <w:rsid w:val="008746F2"/>
    <w:rsid w:val="00884F01"/>
    <w:rsid w:val="00885CE6"/>
    <w:rsid w:val="00896AB3"/>
    <w:rsid w:val="008A4311"/>
    <w:rsid w:val="008B6AE0"/>
    <w:rsid w:val="008C1F10"/>
    <w:rsid w:val="008C585D"/>
    <w:rsid w:val="008D5DA8"/>
    <w:rsid w:val="008E6BDA"/>
    <w:rsid w:val="008E7E44"/>
    <w:rsid w:val="008F3388"/>
    <w:rsid w:val="00916B88"/>
    <w:rsid w:val="00930A37"/>
    <w:rsid w:val="0094365C"/>
    <w:rsid w:val="00961F42"/>
    <w:rsid w:val="0096292F"/>
    <w:rsid w:val="00965461"/>
    <w:rsid w:val="00992193"/>
    <w:rsid w:val="009A0DEB"/>
    <w:rsid w:val="009A129A"/>
    <w:rsid w:val="009C0A8A"/>
    <w:rsid w:val="009C7FE3"/>
    <w:rsid w:val="009E4A7C"/>
    <w:rsid w:val="009F1160"/>
    <w:rsid w:val="00A029B6"/>
    <w:rsid w:val="00A239FF"/>
    <w:rsid w:val="00A303C4"/>
    <w:rsid w:val="00A35FF4"/>
    <w:rsid w:val="00A41AE2"/>
    <w:rsid w:val="00A56BEF"/>
    <w:rsid w:val="00A70EF6"/>
    <w:rsid w:val="00A84C62"/>
    <w:rsid w:val="00A86BDF"/>
    <w:rsid w:val="00A877DE"/>
    <w:rsid w:val="00A95BE7"/>
    <w:rsid w:val="00AA274A"/>
    <w:rsid w:val="00AA683B"/>
    <w:rsid w:val="00AB2DE9"/>
    <w:rsid w:val="00AB4971"/>
    <w:rsid w:val="00AB5F81"/>
    <w:rsid w:val="00AC0600"/>
    <w:rsid w:val="00AC6635"/>
    <w:rsid w:val="00AD4423"/>
    <w:rsid w:val="00AF25FF"/>
    <w:rsid w:val="00B00870"/>
    <w:rsid w:val="00B028C8"/>
    <w:rsid w:val="00B11A77"/>
    <w:rsid w:val="00B14EA8"/>
    <w:rsid w:val="00B31F9D"/>
    <w:rsid w:val="00B366F7"/>
    <w:rsid w:val="00B50449"/>
    <w:rsid w:val="00B5139F"/>
    <w:rsid w:val="00B65FDB"/>
    <w:rsid w:val="00B72B58"/>
    <w:rsid w:val="00BA5E80"/>
    <w:rsid w:val="00BB236C"/>
    <w:rsid w:val="00BB63B5"/>
    <w:rsid w:val="00BC1064"/>
    <w:rsid w:val="00BE363B"/>
    <w:rsid w:val="00BE5454"/>
    <w:rsid w:val="00BF3C60"/>
    <w:rsid w:val="00C4570C"/>
    <w:rsid w:val="00C62845"/>
    <w:rsid w:val="00C733B0"/>
    <w:rsid w:val="00C737C7"/>
    <w:rsid w:val="00C9703E"/>
    <w:rsid w:val="00CA37DB"/>
    <w:rsid w:val="00CB135A"/>
    <w:rsid w:val="00CB7348"/>
    <w:rsid w:val="00CC4A43"/>
    <w:rsid w:val="00CD30B0"/>
    <w:rsid w:val="00CD4F5C"/>
    <w:rsid w:val="00CF0264"/>
    <w:rsid w:val="00D0142F"/>
    <w:rsid w:val="00D10A1E"/>
    <w:rsid w:val="00D2767E"/>
    <w:rsid w:val="00D50C19"/>
    <w:rsid w:val="00D6713F"/>
    <w:rsid w:val="00D77B47"/>
    <w:rsid w:val="00DA0872"/>
    <w:rsid w:val="00DA32FD"/>
    <w:rsid w:val="00DB43D3"/>
    <w:rsid w:val="00DC0A5D"/>
    <w:rsid w:val="00DE4F33"/>
    <w:rsid w:val="00DF2E53"/>
    <w:rsid w:val="00E02169"/>
    <w:rsid w:val="00E21BE9"/>
    <w:rsid w:val="00E5261D"/>
    <w:rsid w:val="00E52C1F"/>
    <w:rsid w:val="00E666E9"/>
    <w:rsid w:val="00E9512F"/>
    <w:rsid w:val="00EC20AB"/>
    <w:rsid w:val="00EF1819"/>
    <w:rsid w:val="00F02C63"/>
    <w:rsid w:val="00F265BE"/>
    <w:rsid w:val="00F343C1"/>
    <w:rsid w:val="00F4722F"/>
    <w:rsid w:val="00F94642"/>
    <w:rsid w:val="00FC2007"/>
    <w:rsid w:val="00FD064B"/>
    <w:rsid w:val="00FE28B0"/>
    <w:rsid w:val="00FF1C85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68CA5"/>
  <w15:chartTrackingRefBased/>
  <w15:docId w15:val="{700A0F2E-F6B7-294C-9E0A-96DCB66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9FF"/>
    <w:pPr>
      <w:spacing w:before="120"/>
      <w:jc w:val="both"/>
      <w:outlineLvl w:val="2"/>
    </w:pPr>
    <w:rPr>
      <w:sz w:val="22"/>
      <w:szCs w:val="2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7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67E"/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39FF"/>
    <w:rPr>
      <w:sz w:val="22"/>
      <w:szCs w:val="22"/>
      <w:u w:val="single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A239F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6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A15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7A2B2B"/>
  </w:style>
  <w:style w:type="paragraph" w:styleId="FootnoteText">
    <w:name w:val="footnote text"/>
    <w:basedOn w:val="Normal"/>
    <w:link w:val="FootnoteTextChar"/>
    <w:uiPriority w:val="99"/>
    <w:semiHidden/>
    <w:unhideWhenUsed/>
    <w:rsid w:val="005B30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0BC"/>
    <w:rPr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30B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61F42"/>
    <w:rPr>
      <w:i/>
      <w:iCs/>
    </w:rPr>
  </w:style>
  <w:style w:type="character" w:customStyle="1" w:styleId="apple-converted-space">
    <w:name w:val="apple-converted-space"/>
    <w:basedOn w:val="DefaultParagraphFont"/>
    <w:rsid w:val="00961F42"/>
  </w:style>
  <w:style w:type="paragraph" w:styleId="Revision">
    <w:name w:val="Revision"/>
    <w:hidden/>
    <w:uiPriority w:val="99"/>
    <w:semiHidden/>
    <w:rsid w:val="009C0A8A"/>
    <w:rPr>
      <w:lang w:val="en-GB"/>
    </w:rPr>
  </w:style>
  <w:style w:type="paragraph" w:customStyle="1" w:styleId="xmsonormal">
    <w:name w:val="xmsonormal"/>
    <w:basedOn w:val="Normal"/>
    <w:rsid w:val="0012083B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customStyle="1" w:styleId="yiv5248626628msonormal">
    <w:name w:val="yiv5248626628msonormal"/>
    <w:basedOn w:val="Normal"/>
    <w:rsid w:val="0012083B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0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0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2B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38453459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752A75-A815-3245-BE9F-918548E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Diaz Bethencourt</dc:creator>
  <cp:keywords/>
  <dc:description/>
  <cp:lastModifiedBy>Evelyn A. Ankumah</cp:lastModifiedBy>
  <cp:revision>2</cp:revision>
  <dcterms:created xsi:type="dcterms:W3CDTF">2023-06-29T09:25:00Z</dcterms:created>
  <dcterms:modified xsi:type="dcterms:W3CDTF">2023-06-29T09:25:00Z</dcterms:modified>
</cp:coreProperties>
</file>